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04269">
      <w:pPr>
        <w:spacing w:line="500" w:lineRule="exact"/>
        <w:jc w:val="center"/>
        <w:rPr>
          <w:rFonts w:hint="default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工作任务四</w:t>
      </w:r>
      <w:r>
        <w:rPr>
          <w:rFonts w:hint="eastAsia" w:ascii="宋体" w:hAnsi="宋体" w:cs="宋体"/>
          <w:b/>
          <w:bCs/>
          <w:szCs w:val="21"/>
        </w:rPr>
        <w:t xml:space="preserve">  液压阀及基本回路的认知与搭建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（答案）</w:t>
      </w:r>
    </w:p>
    <w:p w14:paraId="061B03FA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选择题</w:t>
      </w:r>
    </w:p>
    <w:p w14:paraId="16081F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b w:val="0"/>
          <w:bCs w:val="0"/>
        </w:rPr>
      </w:pPr>
      <w:r>
        <w:rPr>
          <w:rFonts w:hint="eastAsia"/>
          <w:lang w:val="en-US" w:eastAsia="zh-CN"/>
        </w:rPr>
        <w:t>BBBAC  BAAAB  B</w:t>
      </w:r>
      <w:r>
        <w:rPr>
          <w:rFonts w:hint="default"/>
          <w:lang w:val="en-US" w:eastAsia="zh-CN"/>
        </w:rPr>
        <w:t>B</w:t>
      </w:r>
    </w:p>
    <w:p w14:paraId="689DFD0E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Cs w:val="21"/>
        </w:rPr>
        <w:t>填空题</w:t>
      </w:r>
    </w:p>
    <w:p w14:paraId="6D60433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1.定差减压阀、节流阀</w:t>
      </w:r>
    </w:p>
    <w:p w14:paraId="352BAC9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节流调速回路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容积调速回路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容积节流调速回路)</w:t>
      </w:r>
    </w:p>
    <w:p w14:paraId="30781A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先导阀、主阀</w:t>
      </w:r>
    </w:p>
    <w:p w14:paraId="724A52A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压力控制阀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流量控制阀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方向控制阀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压力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流量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方向</w:t>
      </w:r>
    </w:p>
    <w:p w14:paraId="344ACC8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5.压力继电器</w:t>
      </w:r>
    </w:p>
    <w:p w14:paraId="7100565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6.排量</w:t>
      </w:r>
    </w:p>
    <w:p w14:paraId="4A49548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三、判断题</w:t>
      </w:r>
    </w:p>
    <w:p w14:paraId="50F6B2E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√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√√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√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 w:ascii="Arial" w:hAnsi="Arial" w:cs="Arial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√</w:t>
      </w:r>
      <w:r>
        <w:rPr>
          <w:rFonts w:hint="default" w:ascii="Arial" w:hAnsi="Arial" w:cs="Arial"/>
          <w:lang w:val="en-US" w:eastAsia="zh-CN"/>
        </w:rPr>
        <w:t>××</w:t>
      </w:r>
      <w:r>
        <w:rPr>
          <w:rFonts w:hint="default"/>
          <w:lang w:val="en-US" w:eastAsia="zh-CN"/>
        </w:rPr>
        <w:t>√</w:t>
      </w:r>
      <w:r>
        <w:rPr>
          <w:rFonts w:hint="default" w:ascii="Arial" w:hAnsi="Arial" w:cs="Arial"/>
          <w:lang w:val="en-US" w:eastAsia="zh-CN"/>
        </w:rPr>
        <w:t>×</w:t>
      </w:r>
    </w:p>
    <w:p w14:paraId="5BBCEEC0">
      <w:pPr>
        <w:rPr>
          <w:rFonts w:hint="default"/>
          <w:lang w:val="en-US" w:eastAsia="zh-CN"/>
        </w:rPr>
      </w:pPr>
    </w:p>
    <w:p w14:paraId="64890AF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四、分析题</w:t>
      </w:r>
    </w:p>
    <w:p w14:paraId="36BBCB5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1.(1)溢流恒压;(2)安全限压;(3)远程调压;(4)造成背压;(5)使系统卸荷。</w:t>
      </w:r>
    </w:p>
    <w:p w14:paraId="5AB4B5A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2.(a)p = 2MPa ;(b)p = 9MPa ;(c)p = 7MPa</w:t>
      </w:r>
    </w:p>
    <w:p w14:paraId="0AAB646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3.(1)p</w:t>
      </w:r>
      <w:r>
        <w:rPr>
          <w:rFonts w:hint="default"/>
          <w:lang w:val="en-US" w:eastAsia="zh-CN"/>
        </w:rPr>
        <w:t>A=4MPa;pB=4MPa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(2)pA=1MPa;pB=3MPa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(3)pA=5MPa;pB=5MPa</w:t>
      </w:r>
    </w:p>
    <w:p w14:paraId="6C780233">
      <w:pPr>
        <w:numPr>
          <w:ilvl w:val="0"/>
          <w:numId w:val="0"/>
        </w:numPr>
        <w:rPr>
          <w:rFonts w:hint="default" w:ascii="Segoe UI" w:hAnsi="Segoe UI" w:eastAsia="宋体" w:cs="Segoe UI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045C8"/>
    <w:multiLevelType w:val="multilevel"/>
    <w:tmpl w:val="490045C8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ZDFjNWNhNjkzZmUzMTBmYjA0MGI0OTJiODllMjAifQ=="/>
  </w:docVars>
  <w:rsids>
    <w:rsidRoot w:val="7CCA3C4E"/>
    <w:rsid w:val="0AA90B70"/>
    <w:rsid w:val="2F844336"/>
    <w:rsid w:val="4D8556F0"/>
    <w:rsid w:val="73AC76E0"/>
    <w:rsid w:val="7CCA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174</Characters>
  <Lines>0</Lines>
  <Paragraphs>0</Paragraphs>
  <TotalTime>0</TotalTime>
  <ScaleCrop>false</ScaleCrop>
  <LinksUpToDate>false</LinksUpToDate>
  <CharactersWithSpaces>182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2024-07-01T04:42:00Z</dcterms:created>
  <dc:creator>yyy</dc:creator>
  <cp:lastModifiedBy>yyy</cp:lastModifiedBy>
  <dcterms:modified xsi:type="dcterms:W3CDTF">2024-07-01T13:48:54Z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B5A88F577F6D4DE88875DB9301A39BE7_11</vt:lpwstr>
  </property>
</Properties>
</file>