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04269">
      <w:pPr>
        <w:spacing w:line="500" w:lineRule="exact"/>
        <w:jc w:val="center"/>
        <w:rPr>
          <w:rFonts w:ascii="宋体" w:hAnsi="宋体" w:cs="宋体"/>
          <w:b/>
          <w:bCs/>
          <w:szCs w:val="21"/>
        </w:rPr>
      </w:pPr>
      <w:bookmarkStart w:id="0" w:name="_GoBack"/>
      <w:r>
        <w:rPr>
          <w:rFonts w:hint="eastAsia" w:ascii="宋体" w:hAnsi="宋体" w:cs="宋体"/>
          <w:b/>
          <w:bCs/>
          <w:szCs w:val="21"/>
          <w:lang w:val="en-US" w:eastAsia="zh-CN"/>
        </w:rPr>
        <w:t>工作任务</w:t>
      </w:r>
      <w:r>
        <w:rPr>
          <w:rFonts w:hint="eastAsia" w:ascii="宋体" w:hAnsi="宋体" w:cs="宋体"/>
          <w:b/>
          <w:bCs/>
          <w:szCs w:val="21"/>
        </w:rPr>
        <w:t>二 液压泵的选用和排故</w:t>
      </w:r>
    </w:p>
    <w:bookmarkEnd w:id="0"/>
    <w:p w14:paraId="061B03FA"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选择题</w:t>
      </w:r>
    </w:p>
    <w:p w14:paraId="722CA118">
      <w:pPr>
        <w:spacing w:line="500" w:lineRule="exact"/>
        <w:ind w:left="210" w:leftChars="100"/>
        <w:rPr>
          <w:rFonts w:ascii="宋体" w:hAnsi="宋体" w:cs="宋体"/>
          <w:b/>
          <w:bCs/>
          <w:szCs w:val="21"/>
        </w:rPr>
      </w:pPr>
      <w:r>
        <w:rPr>
          <w:rFonts w:ascii="宋体" w:hAnsi="宋体"/>
          <w:szCs w:val="21"/>
        </w:rPr>
        <w:t>1.低压液压系统</w:t>
      </w:r>
      <w:r>
        <w:rPr>
          <w:rFonts w:hint="eastAsia" w:ascii="宋体" w:hAnsi="宋体"/>
          <w:szCs w:val="21"/>
        </w:rPr>
        <w:t>一</w:t>
      </w:r>
      <w:r>
        <w:rPr>
          <w:rFonts w:ascii="宋体" w:hAnsi="宋体"/>
          <w:szCs w:val="21"/>
        </w:rPr>
        <w:t>般宜采用 (    )。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(A)齿轮泵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(B)叶片泵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(C)柱塞泵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(D)均可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2.自吸性能好的液压泵是(   )。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(A)叶片泵  (B)柱塞泵  (C)齿轮泵  (D)变量叶片泵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3.液压系统中液压泵属于(   )。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(A)动力部分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(B)执行部分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(C)控制部分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(D)辅助部分</w:t>
      </w:r>
    </w:p>
    <w:p w14:paraId="689DFD0E"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填空题</w:t>
      </w:r>
    </w:p>
    <w:p w14:paraId="1D13FAAB"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液压系统将原动机输出的</w:t>
      </w:r>
      <w:r>
        <w:rPr>
          <w:rFonts w:ascii="宋体" w:hAnsi="宋体"/>
          <w:szCs w:val="21"/>
        </w:rPr>
        <w:t>__________</w:t>
      </w:r>
      <w:r>
        <w:rPr>
          <w:rFonts w:hint="eastAsia" w:ascii="宋体" w:hAnsi="宋体"/>
          <w:szCs w:val="21"/>
        </w:rPr>
        <w:t>能转换为工作油液的</w:t>
      </w:r>
      <w:r>
        <w:rPr>
          <w:rFonts w:ascii="宋体" w:hAnsi="宋体"/>
          <w:szCs w:val="21"/>
        </w:rPr>
        <w:t>__________</w:t>
      </w:r>
      <w:r>
        <w:rPr>
          <w:rFonts w:hint="eastAsia" w:ascii="宋体" w:hAnsi="宋体"/>
          <w:szCs w:val="21"/>
        </w:rPr>
        <w:t>能。</w:t>
      </w:r>
    </w:p>
    <w:p w14:paraId="73ED6114">
      <w:pPr>
        <w:spacing w:line="500" w:lineRule="exact"/>
        <w:ind w:left="210" w:left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2.单向定量泵的图形符号是__________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单向变量泵的图形符号是__________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3.液压泵按输出流量是否可变分为__________和__________</w:t>
      </w:r>
      <w:r>
        <w:rPr>
          <w:rFonts w:hint="eastAsia" w:ascii="宋体" w:hAnsi="宋体"/>
          <w:szCs w:val="21"/>
        </w:rPr>
        <w:t>。</w:t>
      </w:r>
    </w:p>
    <w:p w14:paraId="43AF7CD3">
      <w:pPr>
        <w:spacing w:line="500" w:lineRule="exact"/>
        <w:ind w:left="210" w:left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4．液压泵的主要性能参数主要是指</w:t>
      </w:r>
      <w:r>
        <w:rPr>
          <w:rFonts w:ascii="宋体" w:hAnsi="宋体"/>
          <w:szCs w:val="21"/>
        </w:rPr>
        <w:t>________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________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________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________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________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>各类液压泵中，</w:t>
      </w:r>
      <w:r>
        <w:rPr>
          <w:rFonts w:ascii="宋体" w:hAnsi="宋体"/>
          <w:szCs w:val="21"/>
        </w:rPr>
        <w:t>从结构复杂程度、自吸能力、</w:t>
      </w:r>
      <w:r>
        <w:rPr>
          <w:rFonts w:hint="eastAsia" w:ascii="宋体" w:hAnsi="宋体"/>
          <w:szCs w:val="21"/>
        </w:rPr>
        <w:t>抗</w:t>
      </w:r>
      <w:r>
        <w:rPr>
          <w:rFonts w:ascii="宋体" w:hAnsi="宋体"/>
          <w:szCs w:val="21"/>
        </w:rPr>
        <w:t>污染能力和价格各方面比较__________</w:t>
      </w:r>
      <w:r>
        <w:rPr>
          <w:rFonts w:hint="eastAsia" w:ascii="宋体" w:hAnsi="宋体"/>
          <w:szCs w:val="21"/>
        </w:rPr>
        <w:t>最好，</w:t>
      </w:r>
      <w:r>
        <w:rPr>
          <w:rFonts w:ascii="宋体" w:hAnsi="宋体"/>
          <w:szCs w:val="21"/>
        </w:rPr>
        <w:t>__________</w:t>
      </w:r>
      <w:r>
        <w:rPr>
          <w:rFonts w:hint="eastAsia" w:ascii="宋体" w:hAnsi="宋体"/>
          <w:szCs w:val="21"/>
        </w:rPr>
        <w:t>最差。</w:t>
      </w:r>
    </w:p>
    <w:p w14:paraId="4A495482"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判断题</w:t>
      </w:r>
    </w:p>
    <w:p w14:paraId="7FB65D6F">
      <w:pPr>
        <w:spacing w:line="500" w:lineRule="exact"/>
        <w:ind w:left="210" w:left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1.液压泵都是依靠密封容积变化的原理来进行工作的。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7D90155E">
      <w:pPr>
        <w:spacing w:line="500" w:lineRule="exact"/>
        <w:ind w:left="210" w:leftChars="100"/>
        <w:rPr>
          <w:rFonts w:ascii="宋体" w:hAnsi="宋体" w:cs="宋体"/>
          <w:b/>
          <w:bCs/>
          <w:szCs w:val="21"/>
        </w:rPr>
      </w:pPr>
      <w:r>
        <w:rPr>
          <w:rFonts w:ascii="宋体" w:hAnsi="宋体"/>
          <w:szCs w:val="21"/>
        </w:rPr>
        <w:t>2.液压系统中的油箱应与大气隔绝。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3.单作用叶片泵可以作为变量泵使用。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24DE0F8F">
      <w:pPr>
        <w:spacing w:line="500" w:lineRule="exact"/>
        <w:ind w:left="210" w:leftChars="100"/>
        <w:rPr>
          <w:rFonts w:ascii="宋体" w:hAnsi="宋体" w:cs="宋体"/>
          <w:b/>
          <w:bCs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>双</w:t>
      </w:r>
      <w:r>
        <w:rPr>
          <w:rFonts w:ascii="宋体" w:hAnsi="宋体"/>
          <w:szCs w:val="21"/>
        </w:rPr>
        <w:t>作用叶片泵可以作为变量泵使用。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5.双作用叶片泵的叶片数尽可能采用奇数。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br w:type="textWrapping"/>
      </w:r>
    </w:p>
    <w:p w14:paraId="1CFB1E15">
      <w:pPr>
        <w:spacing w:line="50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四、分析题</w:t>
      </w:r>
    </w:p>
    <w:p w14:paraId="0A46F2D8"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1、液压传动中常用的液压泵分为哪些类型？</w:t>
      </w:r>
    </w:p>
    <w:p w14:paraId="10E758C0"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2、容积式液压泵有什么特点？</w:t>
      </w:r>
    </w:p>
    <w:p w14:paraId="7D697B13"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3、如果油箱完全封闭，不与大气相同，液压泵是否能工作？</w:t>
      </w:r>
    </w:p>
    <w:p w14:paraId="79A9B256"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4、外啮合齿轮泵的工作原理是怎样的？</w:t>
      </w:r>
    </w:p>
    <w:p w14:paraId="085940DB"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5、内啮合齿轮泵的工作原理是怎样的？</w:t>
      </w:r>
    </w:p>
    <w:p w14:paraId="66FFFB3F"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6、叶片泵分为几种？工作原理是怎样的？叶片泵是如何实现变量的？</w:t>
      </w:r>
    </w:p>
    <w:p w14:paraId="741B3160"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7、请简述柱塞泵的类型、工作原理和特点。</w:t>
      </w:r>
    </w:p>
    <w:p w14:paraId="62963798"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8、液压泵的选用原则是什么？</w:t>
      </w:r>
    </w:p>
    <w:p w14:paraId="515C6E84">
      <w:pPr>
        <w:spacing w:line="500" w:lineRule="exact"/>
        <w:rPr>
          <w:rFonts w:ascii="宋体" w:hAnsi="宋体"/>
          <w:szCs w:val="21"/>
        </w:rPr>
      </w:pPr>
    </w:p>
    <w:p w14:paraId="5DB4664B">
      <w:pPr>
        <w:ind w:firstLine="420" w:firstLineChars="200"/>
        <w:rPr>
          <w:bCs/>
          <w:color w:val="000000"/>
          <w:szCs w:val="21"/>
        </w:rPr>
      </w:pPr>
    </w:p>
    <w:p w14:paraId="105C00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0045C8"/>
    <w:multiLevelType w:val="multilevel"/>
    <w:tmpl w:val="490045C8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jZDFjNWNhNjkzZmUzMTBmYjA0MGI0OTJiODllMjAifQ=="/>
  </w:docVars>
  <w:rsids>
    <w:rsidRoot w:val="00181FC3"/>
    <w:rsid w:val="00031DA3"/>
    <w:rsid w:val="0017028A"/>
    <w:rsid w:val="00181FC3"/>
    <w:rsid w:val="001A2BED"/>
    <w:rsid w:val="001C20F4"/>
    <w:rsid w:val="00442A08"/>
    <w:rsid w:val="005F42FB"/>
    <w:rsid w:val="00604347"/>
    <w:rsid w:val="006D4C97"/>
    <w:rsid w:val="006D54DE"/>
    <w:rsid w:val="00711491"/>
    <w:rsid w:val="007300EF"/>
    <w:rsid w:val="00746F76"/>
    <w:rsid w:val="007E11FC"/>
    <w:rsid w:val="008B319E"/>
    <w:rsid w:val="00947E86"/>
    <w:rsid w:val="00AE01A3"/>
    <w:rsid w:val="00B0456D"/>
    <w:rsid w:val="00B4588A"/>
    <w:rsid w:val="00B82EA8"/>
    <w:rsid w:val="00B925BA"/>
    <w:rsid w:val="00C35420"/>
    <w:rsid w:val="00C8078E"/>
    <w:rsid w:val="00C93269"/>
    <w:rsid w:val="00CB1C2A"/>
    <w:rsid w:val="00CB67B9"/>
    <w:rsid w:val="00D31380"/>
    <w:rsid w:val="00D75697"/>
    <w:rsid w:val="00E8473C"/>
    <w:rsid w:val="00EC6E7B"/>
    <w:rsid w:val="28FD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526</Words>
  <Characters>669</Characters>
  <Lines>5</Lines>
  <Paragraphs>1</Paragraphs>
  <TotalTime>21</TotalTime>
  <ScaleCrop>false</ScaleCrop>
  <LinksUpToDate>false</LinksUpToDate>
  <CharactersWithSpaces>719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2023-10-23T00:59:00Z</dcterms:created>
  <dc:creator>yyy</dc:creator>
  <cp:lastModifiedBy>yyy</cp:lastModifiedBy>
  <dcterms:modified xsi:type="dcterms:W3CDTF">2024-07-06T11:13:56Z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AA0D4B4D8DF041D4A06740BC8E056B77_12</vt:lpwstr>
  </property>
</Properties>
</file>